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Holiday and Seasonal Menu Template</w:t>
      </w:r>
    </w:p>
    <w:p>
      <w:pPr>
        <w:pStyle w:val="Heading2"/>
      </w:pPr>
      <w:r>
        <w:t>Holiday / season</w:t>
      </w:r>
    </w:p>
    <w:p>
      <w:r>
        <w:rPr>
          <w:b/>
        </w:rPr>
        <w:t>Holiday:</w:t>
      </w:r>
    </w:p>
    <w:p>
      <w:r>
        <w:rPr>
          <w:b/>
        </w:rPr>
        <w:t>Dates available:</w:t>
      </w:r>
    </w:p>
    <w:p>
      <w:r>
        <w:rPr>
          <w:b/>
        </w:rPr>
        <w:t>Preorder deadline:</w:t>
      </w:r>
    </w:p>
    <w:p>
      <w:r>
        <w:rPr>
          <w:b/>
        </w:rPr>
        <w:t>Pickup / dine-in / delivery:</w:t>
      </w:r>
    </w:p>
    <w:p>
      <w:r>
        <w:rPr>
          <w:b/>
        </w:rPr>
        <w:t>Limited quantity:</w:t>
      </w:r>
    </w:p>
    <w:p>
      <w:r>
        <w:rPr>
          <w:b/>
        </w:rPr>
        <w:t>Deposit:</w:t>
      </w:r>
    </w:p>
    <w:p>
      <w:pPr>
        <w:pStyle w:val="Heading2"/>
      </w:pPr>
      <w:r>
        <w:t>Seasonal item fields</w:t>
      </w:r>
    </w:p>
    <w:p>
      <w:r>
        <w:rPr>
          <w:b/>
        </w:rPr>
        <w:t>Dish:</w:t>
      </w:r>
    </w:p>
    <w:p>
      <w:r>
        <w:rPr>
          <w:b/>
        </w:rPr>
        <w:t>Why seasonal:</w:t>
      </w:r>
    </w:p>
    <w:p>
      <w:r>
        <w:rPr>
          <w:b/>
        </w:rPr>
        <w:t>Ingredients:</w:t>
      </w:r>
    </w:p>
    <w:p>
      <w:r>
        <w:rPr>
          <w:b/>
        </w:rPr>
        <w:t>Serves:</w:t>
      </w:r>
    </w:p>
    <w:p>
      <w:r>
        <w:rPr>
          <w:b/>
        </w:rPr>
        <w:t>Price:</w:t>
      </w:r>
    </w:p>
    <w:p>
      <w:r>
        <w:rPr>
          <w:b/>
        </w:rPr>
        <w:t>Contains:</w:t>
      </w:r>
    </w:p>
    <w:p>
      <w:r>
        <w:rPr>
          <w:b/>
        </w:rPr>
        <w:t>Spice:</w:t>
      </w:r>
    </w:p>
    <w:p>
      <w:r>
        <w:rPr>
          <w:b/>
        </w:rPr>
        <w:t>Reheating:</w:t>
      </w:r>
    </w:p>
    <w:p>
      <w:r>
        <w:rPr>
          <w:b/>
        </w:rPr>
        <w:t>Photo needed:</w:t>
      </w:r>
    </w:p>
    <w:p>
      <w:r>
        <w:rPr>
          <w:b/>
        </w:rPr>
        <w:t>Staff script:</w:t>
      </w:r>
    </w:p>
    <w:p>
      <w:pPr>
        <w:pStyle w:val="Heading2"/>
      </w:pPr>
      <w:r>
        <w:t>Common uses</w:t>
      </w:r>
    </w:p>
    <w:p>
      <w:r>
        <w:t>Lunar New Year</w:t>
      </w:r>
    </w:p>
    <w:p>
      <w:r>
        <w:t>Mid-Autumn Festival</w:t>
      </w:r>
    </w:p>
    <w:p>
      <w:r>
        <w:t>Dragon Boat Festival</w:t>
      </w:r>
    </w:p>
    <w:p>
      <w:r>
        <w:t>Winter hot pot season</w:t>
      </w:r>
    </w:p>
    <w:p>
      <w:r>
        <w:t>Summer cold dishes</w:t>
      </w:r>
    </w:p>
    <w:p>
      <w:r>
        <w:t>Holiday party trays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holiday-seasonal-menu-template.md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