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Delivery Platform Description Template</w:t>
      </w:r>
    </w:p>
    <w:p>
      <w:pPr>
        <w:pStyle w:val="Heading2"/>
      </w:pPr>
      <w:r>
        <w:t>Short item description</w:t>
      </w:r>
    </w:p>
    <w:p>
      <w:r>
        <w:rPr>
          <w:b/>
        </w:rPr>
        <w:t>Dish:</w:t>
      </w:r>
    </w:p>
    <w:p>
      <w:r>
        <w:rPr>
          <w:b/>
        </w:rPr>
        <w:t>Platform name:</w:t>
      </w:r>
    </w:p>
    <w:p>
      <w:r>
        <w:rPr>
          <w:b/>
        </w:rPr>
        <w:t>Short description:</w:t>
      </w:r>
    </w:p>
    <w:p>
      <w:r>
        <w:rPr>
          <w:b/>
        </w:rPr>
        <w:t>Contains:</w:t>
      </w:r>
    </w:p>
    <w:p>
      <w:r>
        <w:rPr>
          <w:b/>
        </w:rPr>
        <w:t>Spice:</w:t>
      </w:r>
    </w:p>
    <w:p>
      <w:r>
        <w:t>Travels well? yes / no</w:t>
      </w:r>
    </w:p>
    <w:p>
      <w:r>
        <w:rPr>
          <w:b/>
        </w:rPr>
        <w:t>Packaging note:</w:t>
      </w:r>
    </w:p>
    <w:p>
      <w:r>
        <w:rPr>
          <w:b/>
        </w:rPr>
        <w:t>Photo needed:</w:t>
      </w:r>
    </w:p>
    <w:p>
      <w:pPr>
        <w:pStyle w:val="Heading2"/>
      </w:pPr>
      <w:r>
        <w:t>Rules for delivery descriptions</w:t>
      </w:r>
    </w:p>
    <w:p>
      <w:pPr>
        <w:pStyle w:val="ListBullet"/>
      </w:pPr>
      <w:r>
        <w:t>Be more direct than the dine-in menu.</w:t>
      </w:r>
    </w:p>
    <w:p>
      <w:pPr>
        <w:pStyle w:val="ListBullet"/>
      </w:pPr>
      <w:r>
        <w:t>Mention bone-in items.</w:t>
      </w:r>
    </w:p>
    <w:p>
      <w:pPr>
        <w:pStyle w:val="ListBullet"/>
      </w:pPr>
      <w:r>
        <w:t>Mention shellfish, pork, wheat, soy, sesame, peanut, egg, and cooking wine when relevant.</w:t>
      </w:r>
    </w:p>
    <w:p>
      <w:pPr>
        <w:pStyle w:val="ListBullet"/>
      </w:pPr>
      <w:r>
        <w:t>Mark items that are spicy by default.</w:t>
      </w:r>
    </w:p>
    <w:p>
      <w:pPr>
        <w:pStyle w:val="ListBullet"/>
      </w:pPr>
      <w:r>
        <w:t>Do not oversell crispness if the item steams in the box.</w:t>
      </w:r>
    </w:p>
    <w:p>
      <w:pPr>
        <w:pStyle w:val="ListBullet"/>
      </w:pPr>
      <w:r>
        <w:t>State when sauce is packed separately.</w:t>
      </w:r>
    </w:p>
    <w:p>
      <w:pPr>
        <w:pStyle w:val="Heading2"/>
      </w:pPr>
      <w:r>
        <w:t>Example</w:t>
      </w:r>
    </w:p>
    <w:p>
      <w:r>
        <w:t>Dry-fried green beans</w:t>
      </w:r>
    </w:p>
    <w:p>
      <w:r>
        <w:t>Wok-fried green beans with savory seasoning. Traditional versions may contain pork. Best eaten soon after pickup.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delivery-platform-description-template.md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