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Cantonese BBQ Chopping Ticket Template</w:t>
      </w:r>
    </w:p>
    <w:p>
      <w:r>
        <w:rPr>
          <w:b/>
        </w:rPr>
        <w:t>Order number:</w:t>
      </w:r>
    </w:p>
    <w:p>
      <w:r>
        <w:rPr>
          <w:b/>
        </w:rPr>
        <w:t>Customer:</w:t>
      </w:r>
    </w:p>
    <w:p>
      <w:r>
        <w:rPr>
          <w:b/>
        </w:rPr>
        <w:t>Dine-in / takeout / delivery:</w:t>
      </w:r>
    </w:p>
    <w:p>
      <w:r>
        <w:rPr>
          <w:b/>
        </w:rPr>
        <w:t>Time:</w:t>
      </w:r>
    </w:p>
    <w:p>
      <w:pPr>
        <w:pStyle w:val="Heading2"/>
      </w:pPr>
      <w:r>
        <w:t>Meat</w:t>
      </w:r>
    </w:p>
    <w:p>
      <w:r>
        <w:rPr>
          <w:b/>
        </w:rPr>
        <w:t>Roast duck:</w:t>
      </w:r>
    </w:p>
    <w:p>
      <w:r>
        <w:rPr>
          <w:b/>
        </w:rPr>
        <w:t>Char siu:</w:t>
      </w:r>
    </w:p>
    <w:p>
      <w:r>
        <w:rPr>
          <w:b/>
        </w:rPr>
        <w:t>Crispy pork:</w:t>
      </w:r>
    </w:p>
    <w:p>
      <w:r>
        <w:rPr>
          <w:b/>
        </w:rPr>
        <w:t>Soy sauce chicken:</w:t>
      </w:r>
    </w:p>
    <w:p>
      <w:r>
        <w:rPr>
          <w:b/>
        </w:rPr>
        <w:t>White-cut chicken:</w:t>
      </w:r>
    </w:p>
    <w:p>
      <w:r>
        <w:rPr>
          <w:b/>
        </w:rPr>
        <w:t>Two-meat combo:</w:t>
      </w:r>
    </w:p>
    <w:p>
      <w:r>
        <w:rPr>
          <w:b/>
        </w:rPr>
        <w:t>Three-meat combo:</w:t>
      </w:r>
    </w:p>
    <w:p>
      <w:pPr>
        <w:pStyle w:val="Heading2"/>
      </w:pPr>
      <w:r>
        <w:t>Cut style</w:t>
      </w:r>
    </w:p>
    <w:p>
      <w:r>
        <w:rPr>
          <w:b/>
        </w:rPr>
        <w:t>Bone-in:</w:t>
      </w:r>
    </w:p>
    <w:p>
      <w:r>
        <w:rPr>
          <w:b/>
        </w:rPr>
        <w:t>Boneless if available:</w:t>
      </w:r>
    </w:p>
    <w:p>
      <w:r>
        <w:rPr>
          <w:b/>
        </w:rPr>
        <w:t>Chopped small:</w:t>
      </w:r>
    </w:p>
    <w:p>
      <w:r>
        <w:rPr>
          <w:b/>
        </w:rPr>
        <w:t>Chopped regular:</w:t>
      </w:r>
    </w:p>
    <w:p>
      <w:r>
        <w:rPr>
          <w:b/>
        </w:rPr>
        <w:t>Sauce on side:</w:t>
      </w:r>
    </w:p>
    <w:p>
      <w:r>
        <w:rPr>
          <w:b/>
        </w:rPr>
        <w:t>Ginger-scallion sauce:</w:t>
      </w:r>
    </w:p>
    <w:p>
      <w:r>
        <w:rPr>
          <w:b/>
        </w:rPr>
        <w:t>Plum sauce:</w:t>
      </w:r>
    </w:p>
    <w:p>
      <w:r>
        <w:rPr>
          <w:b/>
        </w:rPr>
        <w:t>Rice included:</w:t>
      </w:r>
    </w:p>
    <w:p>
      <w:r>
        <w:rPr>
          <w:b/>
        </w:rPr>
        <w:t>Noodles included:</w:t>
      </w:r>
    </w:p>
    <w:p>
      <w:pPr>
        <w:pStyle w:val="Heading2"/>
      </w:pPr>
      <w:r>
        <w:t>Notes</w:t>
      </w:r>
    </w:p>
    <w:p>
      <w:r>
        <w:rPr>
          <w:b/>
        </w:rPr>
        <w:t>Allergy / dietary note:</w:t>
      </w:r>
    </w:p>
    <w:p>
      <w:r>
        <w:rPr>
          <w:b/>
        </w:rPr>
        <w:t>Extra sauce:</w:t>
      </w:r>
    </w:p>
    <w:p>
      <w:r>
        <w:rPr>
          <w:b/>
        </w:rPr>
        <w:t>No sauce:</w:t>
      </w:r>
    </w:p>
    <w:p>
      <w:r>
        <w:rPr>
          <w:b/>
        </w:rPr>
        <w:t>Packaging: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cantonese-bbq-chopping-ticket-template.md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